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840" w:lineRule="exact"/>
        <w:jc w:val="center"/>
        <w:rPr>
          <w:rFonts w:eastAsia="方正小标宋简体"/>
          <w:bCs/>
          <w:sz w:val="52"/>
          <w:szCs w:val="28"/>
        </w:rPr>
      </w:pPr>
    </w:p>
    <w:p>
      <w:pPr>
        <w:snapToGrid w:val="0"/>
        <w:spacing w:line="840" w:lineRule="exact"/>
        <w:jc w:val="center"/>
        <w:rPr>
          <w:rFonts w:eastAsia="方正小标宋简体"/>
          <w:bCs/>
          <w:sz w:val="52"/>
          <w:szCs w:val="28"/>
        </w:rPr>
      </w:pPr>
    </w:p>
    <w:p>
      <w:pPr>
        <w:snapToGrid w:val="0"/>
        <w:spacing w:line="840" w:lineRule="exact"/>
        <w:jc w:val="center"/>
        <w:rPr>
          <w:rFonts w:eastAsia="方正小标宋简体"/>
          <w:bCs/>
          <w:sz w:val="52"/>
          <w:szCs w:val="28"/>
        </w:rPr>
      </w:pPr>
    </w:p>
    <w:p>
      <w:pPr>
        <w:snapToGrid w:val="0"/>
        <w:spacing w:line="840" w:lineRule="exact"/>
        <w:jc w:val="center"/>
        <w:rPr>
          <w:rFonts w:eastAsia="方正小标宋简体"/>
          <w:bCs/>
          <w:sz w:val="52"/>
          <w:szCs w:val="28"/>
        </w:rPr>
      </w:pPr>
      <w:r>
        <w:rPr>
          <w:rFonts w:hint="eastAsia" w:eastAsia="方正小标宋简体"/>
          <w:bCs/>
          <w:sz w:val="52"/>
          <w:szCs w:val="28"/>
          <w:lang w:eastAsia="zh-CN"/>
        </w:rPr>
        <w:t>山东第二医科大学</w:t>
      </w:r>
      <w:r>
        <w:rPr>
          <w:rFonts w:eastAsia="方正小标宋简体"/>
          <w:bCs/>
          <w:sz w:val="52"/>
          <w:szCs w:val="28"/>
        </w:rPr>
        <w:t>校级教育教学改革与研究项目中期检查</w:t>
      </w:r>
    </w:p>
    <w:p>
      <w:pPr>
        <w:snapToGrid w:val="0"/>
        <w:jc w:val="center"/>
        <w:rPr>
          <w:rFonts w:eastAsia="方正小标宋简体"/>
          <w:bCs/>
          <w:sz w:val="52"/>
          <w:szCs w:val="28"/>
        </w:rPr>
      </w:pPr>
    </w:p>
    <w:p>
      <w:pPr>
        <w:snapToGrid w:val="0"/>
        <w:jc w:val="center"/>
        <w:rPr>
          <w:rFonts w:eastAsia="方正小标宋简体"/>
          <w:bCs/>
          <w:sz w:val="52"/>
          <w:szCs w:val="28"/>
        </w:rPr>
      </w:pPr>
      <w:r>
        <w:rPr>
          <w:rFonts w:eastAsia="方正小标宋简体"/>
          <w:bCs/>
          <w:sz w:val="52"/>
          <w:szCs w:val="28"/>
        </w:rPr>
        <w:t>报 告 书</w:t>
      </w:r>
      <w:bookmarkStart w:id="0" w:name="_GoBack"/>
      <w:bookmarkEnd w:id="0"/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spacing w:line="600" w:lineRule="exact"/>
        <w:ind w:firstLine="951" w:firstLineChars="301"/>
        <w:rPr>
          <w:rFonts w:eastAsia="黑体"/>
          <w:bCs/>
          <w:spacing w:val="8"/>
          <w:sz w:val="30"/>
          <w:u w:val="single"/>
        </w:rPr>
      </w:pPr>
      <w:r>
        <w:rPr>
          <w:rFonts w:eastAsia="黑体"/>
          <w:bCs/>
          <w:spacing w:val="8"/>
          <w:sz w:val="30"/>
        </w:rPr>
        <w:t xml:space="preserve">项 目 编 号 </w:t>
      </w:r>
      <w:r>
        <w:rPr>
          <w:rFonts w:eastAsia="黑体"/>
          <w:bCs/>
          <w:spacing w:val="8"/>
          <w:sz w:val="30"/>
          <w:u w:val="single"/>
        </w:rPr>
        <w:t xml:space="preserve">   </w:t>
      </w:r>
      <w:r>
        <w:rPr>
          <w:rFonts w:eastAsia="黑体"/>
          <w:bCs/>
          <w:sz w:val="30"/>
          <w:u w:val="single"/>
        </w:rPr>
        <w:t xml:space="preserve">                        </w:t>
      </w:r>
    </w:p>
    <w:p>
      <w:pPr>
        <w:tabs>
          <w:tab w:val="left" w:pos="2310"/>
        </w:tabs>
        <w:snapToGrid w:val="0"/>
        <w:spacing w:line="600" w:lineRule="exact"/>
        <w:ind w:firstLine="951" w:firstLineChars="301"/>
        <w:rPr>
          <w:rFonts w:eastAsia="黑体"/>
          <w:bCs/>
          <w:sz w:val="32"/>
          <w:szCs w:val="32"/>
          <w:u w:val="single"/>
        </w:rPr>
      </w:pPr>
      <w:r>
        <w:rPr>
          <w:rFonts w:eastAsia="黑体"/>
          <w:bCs/>
          <w:spacing w:val="8"/>
          <w:sz w:val="30"/>
        </w:rPr>
        <w:t xml:space="preserve">项 目 名 称 </w:t>
      </w:r>
      <w:r>
        <w:rPr>
          <w:rFonts w:eastAsia="黑体"/>
          <w:bCs/>
          <w:sz w:val="30"/>
          <w:szCs w:val="30"/>
          <w:u w:val="single"/>
        </w:rPr>
        <w:t xml:space="preserve">                           </w:t>
      </w:r>
    </w:p>
    <w:p>
      <w:pPr>
        <w:spacing w:line="600" w:lineRule="exact"/>
        <w:ind w:firstLine="951" w:firstLineChars="301"/>
        <w:rPr>
          <w:rFonts w:eastAsia="黑体"/>
          <w:bCs/>
          <w:spacing w:val="8"/>
          <w:sz w:val="30"/>
        </w:rPr>
      </w:pPr>
      <w:r>
        <w:rPr>
          <w:rFonts w:eastAsia="黑体"/>
          <w:bCs/>
          <w:spacing w:val="8"/>
          <w:sz w:val="30"/>
        </w:rPr>
        <w:t xml:space="preserve">立 项 时 间 </w:t>
      </w:r>
      <w:r>
        <w:rPr>
          <w:rFonts w:eastAsia="黑体"/>
          <w:bCs/>
          <w:spacing w:val="8"/>
          <w:sz w:val="30"/>
          <w:u w:val="single"/>
        </w:rPr>
        <w:t xml:space="preserve">                        </w:t>
      </w:r>
    </w:p>
    <w:p>
      <w:pPr>
        <w:spacing w:line="600" w:lineRule="exact"/>
        <w:ind w:firstLine="951" w:firstLineChars="301"/>
        <w:rPr>
          <w:rFonts w:eastAsia="黑体"/>
          <w:bCs/>
          <w:spacing w:val="8"/>
          <w:sz w:val="30"/>
        </w:rPr>
      </w:pPr>
      <w:r>
        <w:rPr>
          <w:rFonts w:eastAsia="黑体"/>
          <w:bCs/>
          <w:spacing w:val="8"/>
          <w:sz w:val="30"/>
        </w:rPr>
        <w:t>项</w:t>
      </w:r>
      <w:r>
        <w:rPr>
          <w:rFonts w:eastAsia="黑体"/>
          <w:bCs/>
          <w:snapToGrid w:val="0"/>
          <w:spacing w:val="40"/>
          <w:sz w:val="30"/>
        </w:rPr>
        <w:t>目主持</w:t>
      </w:r>
      <w:r>
        <w:rPr>
          <w:rFonts w:eastAsia="黑体"/>
          <w:bCs/>
          <w:spacing w:val="8"/>
          <w:sz w:val="30"/>
        </w:rPr>
        <w:t xml:space="preserve">人 </w:t>
      </w:r>
      <w:r>
        <w:rPr>
          <w:rFonts w:eastAsia="黑体"/>
          <w:bCs/>
          <w:spacing w:val="8"/>
          <w:sz w:val="30"/>
          <w:u w:val="single"/>
        </w:rPr>
        <w:t xml:space="preserve">                        </w:t>
      </w:r>
    </w:p>
    <w:p>
      <w:pPr>
        <w:spacing w:line="600" w:lineRule="exact"/>
        <w:ind w:firstLine="951" w:firstLineChars="301"/>
        <w:rPr>
          <w:rFonts w:eastAsia="黑体"/>
          <w:bCs/>
          <w:spacing w:val="8"/>
          <w:sz w:val="30"/>
        </w:rPr>
      </w:pPr>
      <w:r>
        <w:rPr>
          <w:rFonts w:eastAsia="黑体"/>
          <w:bCs/>
          <w:spacing w:val="8"/>
          <w:sz w:val="30"/>
        </w:rPr>
        <w:t xml:space="preserve">所 在 单 位 </w:t>
      </w:r>
      <w:r>
        <w:rPr>
          <w:rFonts w:eastAsia="黑体"/>
          <w:bCs/>
          <w:spacing w:val="8"/>
          <w:sz w:val="30"/>
          <w:u w:val="single"/>
        </w:rPr>
        <w:t xml:space="preserve">                        </w:t>
      </w:r>
    </w:p>
    <w:p>
      <w:pPr>
        <w:spacing w:line="600" w:lineRule="exact"/>
        <w:ind w:firstLine="951" w:firstLineChars="301"/>
        <w:rPr>
          <w:b/>
          <w:spacing w:val="8"/>
          <w:sz w:val="30"/>
        </w:rPr>
      </w:pPr>
      <w:r>
        <w:rPr>
          <w:rFonts w:eastAsia="黑体"/>
          <w:bCs/>
          <w:spacing w:val="8"/>
          <w:sz w:val="30"/>
        </w:rPr>
        <w:t xml:space="preserve">联 系 电 话 </w:t>
      </w:r>
      <w:r>
        <w:rPr>
          <w:b/>
          <w:spacing w:val="8"/>
          <w:sz w:val="30"/>
          <w:u w:val="single"/>
        </w:rPr>
        <w:t xml:space="preserve">                        </w:t>
      </w:r>
    </w:p>
    <w:p>
      <w:pPr>
        <w:spacing w:line="500" w:lineRule="exact"/>
        <w:ind w:firstLine="952" w:firstLineChars="300"/>
        <w:rPr>
          <w:b/>
          <w:spacing w:val="8"/>
          <w:sz w:val="30"/>
          <w:u w:val="single"/>
        </w:rPr>
      </w:pPr>
    </w:p>
    <w:p>
      <w:pPr>
        <w:spacing w:line="500" w:lineRule="exact"/>
        <w:rPr>
          <w:b/>
          <w:spacing w:val="8"/>
          <w:sz w:val="30"/>
          <w:u w:val="singl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18"/>
        <w:gridCol w:w="2977"/>
        <w:gridCol w:w="308"/>
        <w:gridCol w:w="968"/>
        <w:gridCol w:w="486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bCs/>
                <w:sz w:val="24"/>
              </w:rPr>
              <w:t>一、</w:t>
            </w:r>
            <w:r>
              <w:rPr>
                <w:rFonts w:eastAsia="黑体"/>
                <w:bCs/>
                <w:sz w:val="28"/>
                <w:szCs w:val="28"/>
              </w:rPr>
              <w:t>中期检查活动简况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检查时间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检查地点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评议专家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名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单</w:t>
            </w:r>
          </w:p>
        </w:tc>
        <w:tc>
          <w:tcPr>
            <w:tcW w:w="6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项目组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成员</w:t>
            </w:r>
          </w:p>
        </w:tc>
        <w:tc>
          <w:tcPr>
            <w:tcW w:w="6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二、中期报告要点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研究进展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自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eastAsia="黑体"/>
                <w:sz w:val="24"/>
              </w:rPr>
              <w:t>评</w:t>
            </w:r>
          </w:p>
        </w:tc>
        <w:tc>
          <w:tcPr>
            <w:tcW w:w="6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0"/>
                <w:tab w:val="clear" w:pos="360"/>
              </w:tabs>
              <w:ind w:left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能按时完成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□需延期完成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□研究中止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21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已完成的研究工作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完成时间</w:t>
            </w:r>
          </w:p>
        </w:tc>
        <w:tc>
          <w:tcPr>
            <w:tcW w:w="6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6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6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6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取得的阶段性成果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发表（出版）单位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主要创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新点</w:t>
            </w:r>
          </w:p>
        </w:tc>
        <w:tc>
          <w:tcPr>
            <w:tcW w:w="6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1.</w:t>
            </w:r>
          </w:p>
          <w:p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2.</w:t>
            </w:r>
          </w:p>
          <w:p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3.</w:t>
            </w:r>
          </w:p>
          <w:p>
            <w:pPr>
              <w:spacing w:line="400" w:lineRule="exact"/>
              <w:rPr>
                <w:rFonts w:eastAsia="黑体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存在问题</w:t>
            </w:r>
          </w:p>
        </w:tc>
        <w:tc>
          <w:tcPr>
            <w:tcW w:w="6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6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三、专家评估要点</w:t>
            </w:r>
            <w:r>
              <w:rPr>
                <w:rFonts w:eastAsia="仿宋_GB2312"/>
                <w:szCs w:val="21"/>
              </w:rPr>
              <w:t>（侧重于过程性评估，检查前期课题研究计划落实情况，进行可持续性评估，调整研究计划建议等。）</w:t>
            </w: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ascii="宋体" w:hAnsi="宋体"/>
                <w:color w:val="FF0000"/>
                <w:szCs w:val="18"/>
              </w:rPr>
            </w:pPr>
            <w:r>
              <w:rPr>
                <w:rFonts w:ascii="宋体" w:hAnsi="宋体"/>
                <w:color w:val="FF0000"/>
                <w:szCs w:val="18"/>
              </w:rPr>
              <w:t>1.落实情况：</w:t>
            </w: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ascii="宋体" w:hAnsi="宋体"/>
                <w:color w:val="FF0000"/>
                <w:szCs w:val="18"/>
              </w:rPr>
            </w:pPr>
            <w:r>
              <w:rPr>
                <w:rFonts w:ascii="宋体" w:hAnsi="宋体"/>
                <w:color w:val="FF0000"/>
                <w:szCs w:val="18"/>
              </w:rPr>
              <w:t>2.可持续性评估：</w:t>
            </w: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ascii="宋体" w:hAnsi="宋体"/>
                <w:color w:val="FF0000"/>
                <w:szCs w:val="18"/>
              </w:rPr>
            </w:pPr>
            <w:r>
              <w:rPr>
                <w:rFonts w:ascii="宋体" w:hAnsi="宋体"/>
                <w:color w:val="FF0000"/>
                <w:szCs w:val="18"/>
              </w:rPr>
              <w:t>3.建议：</w:t>
            </w: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ascii="宋体" w:hAnsi="宋体"/>
                <w:color w:val="FF0000"/>
                <w:szCs w:val="18"/>
              </w:rPr>
            </w:pPr>
            <w:r>
              <w:rPr>
                <w:rFonts w:ascii="宋体" w:hAnsi="宋体"/>
                <w:color w:val="FF0000"/>
                <w:szCs w:val="18"/>
              </w:rPr>
              <w:t>...</w:t>
            </w:r>
          </w:p>
          <w:p>
            <w:pPr>
              <w:spacing w:line="400" w:lineRule="exact"/>
              <w:rPr>
                <w:rFonts w:ascii="宋体" w:hAnsi="宋体"/>
                <w:sz w:val="32"/>
                <w:szCs w:val="22"/>
              </w:rPr>
            </w:pPr>
          </w:p>
          <w:p>
            <w:pPr>
              <w:spacing w:line="400" w:lineRule="exact"/>
              <w:rPr>
                <w:rFonts w:ascii="宋体" w:hAnsi="宋体"/>
                <w:sz w:val="32"/>
                <w:szCs w:val="22"/>
              </w:rPr>
            </w:pPr>
          </w:p>
          <w:p>
            <w:pPr>
              <w:spacing w:line="400" w:lineRule="exact"/>
              <w:rPr>
                <w:sz w:val="24"/>
                <w:szCs w:val="22"/>
              </w:rPr>
            </w:pPr>
          </w:p>
          <w:p>
            <w:pPr>
              <w:spacing w:line="400" w:lineRule="exact"/>
              <w:rPr>
                <w:sz w:val="24"/>
                <w:szCs w:val="22"/>
              </w:rPr>
            </w:pPr>
          </w:p>
          <w:p>
            <w:pPr>
              <w:spacing w:line="400" w:lineRule="exact"/>
              <w:rPr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after="312" w:afterLines="100"/>
              <w:jc w:val="center"/>
              <w:rPr>
                <w:rFonts w:eastAsia="仿宋_GB2312"/>
                <w:bCs/>
              </w:rPr>
            </w:pPr>
            <w:r>
              <w:rPr>
                <w:bCs/>
              </w:rPr>
              <w:t xml:space="preserve">                                </w:t>
            </w:r>
            <w:r>
              <w:rPr>
                <w:rFonts w:eastAsia="仿宋_GB2312"/>
                <w:bCs/>
              </w:rPr>
              <w:t>评议专家组签名：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eastAsia="仿宋_GB2312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四、重要变更</w:t>
            </w:r>
            <w:r>
              <w:rPr>
                <w:rFonts w:eastAsia="仿宋_GB2312"/>
                <w:szCs w:val="21"/>
              </w:rPr>
              <w:t>（侧重说明对照课题申请书、开题报告和专家意见所作的研究计划调整，如存在重大事项变更，须填写变更审批表一并提交。）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bCs/>
              </w:rPr>
              <w:t xml:space="preserve">                                        </w:t>
            </w:r>
            <w:r>
              <w:rPr>
                <w:rFonts w:eastAsia="仿宋_GB2312"/>
                <w:bCs/>
              </w:rPr>
              <w:t xml:space="preserve"> </w:t>
            </w:r>
            <w:r>
              <w:rPr>
                <w:rFonts w:eastAsia="仿宋_GB2312"/>
              </w:rPr>
              <w:t>课题负责人签名</w:t>
            </w:r>
          </w:p>
          <w:p>
            <w:pPr>
              <w:jc w:val="center"/>
              <w:rPr>
                <w:rFonts w:eastAsia="仿宋_GB2312"/>
                <w:bCs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eastAsia="仿宋_GB2312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9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五、所在单位（部门、学院、医院）意见</w:t>
            </w:r>
          </w:p>
          <w:p>
            <w:pPr>
              <w:rPr>
                <w:rFonts w:ascii="宋体" w:hAnsi="宋体"/>
                <w:sz w:val="24"/>
                <w:szCs w:val="32"/>
              </w:rPr>
            </w:pPr>
          </w:p>
          <w:p>
            <w:pPr>
              <w:rPr>
                <w:rFonts w:ascii="宋体" w:hAnsi="宋体"/>
                <w:sz w:val="24"/>
                <w:szCs w:val="32"/>
              </w:rPr>
            </w:pPr>
          </w:p>
          <w:p>
            <w:pPr>
              <w:rPr>
                <w:rFonts w:ascii="宋体" w:hAnsi="宋体"/>
                <w:sz w:val="24"/>
                <w:szCs w:val="32"/>
              </w:rPr>
            </w:pPr>
          </w:p>
          <w:p>
            <w:pPr>
              <w:rPr>
                <w:rFonts w:ascii="宋体" w:hAnsi="宋体"/>
                <w:sz w:val="24"/>
                <w:szCs w:val="32"/>
              </w:rPr>
            </w:pPr>
          </w:p>
          <w:p>
            <w:pPr>
              <w:rPr>
                <w:rFonts w:ascii="宋体" w:hAnsi="宋体"/>
                <w:sz w:val="24"/>
                <w:szCs w:val="32"/>
              </w:rPr>
            </w:pPr>
          </w:p>
          <w:p>
            <w:pPr>
              <w:rPr>
                <w:rFonts w:ascii="宋体" w:hAnsi="宋体"/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</w:p>
          <w:p>
            <w:pPr>
              <w:ind w:firstLine="4005"/>
              <w:jc w:val="center"/>
              <w:rPr>
                <w:rFonts w:eastAsia="仿宋_GB2312"/>
              </w:rPr>
            </w:pPr>
            <w:r>
              <w:t xml:space="preserve">     </w:t>
            </w:r>
            <w:r>
              <w:rPr>
                <w:rFonts w:eastAsia="仿宋_GB2312"/>
              </w:rPr>
              <w:t>单位盖章</w:t>
            </w:r>
          </w:p>
          <w:p>
            <w:pPr>
              <w:ind w:firstLine="4005"/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eastAsia="仿宋_GB2312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103028-59EF-4BAB-9BD0-C4F4083F09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5A0A3DC-E6B9-40DD-99ED-26170E29BF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33C0A10-3173-46DE-86E1-3699312DD6DC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FADB01F-AB33-4A6C-A81A-9D9B0BD2E7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F065A"/>
    <w:multiLevelType w:val="multilevel"/>
    <w:tmpl w:val="075F065A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OTUzNTgwNmMyYzQ1OGY2MGYzMmY3ZTIyZDI3NzEifQ=="/>
  </w:docVars>
  <w:rsids>
    <w:rsidRoot w:val="48B66CA3"/>
    <w:rsid w:val="000D23D7"/>
    <w:rsid w:val="00115F11"/>
    <w:rsid w:val="00153B3F"/>
    <w:rsid w:val="005B7460"/>
    <w:rsid w:val="00805CB8"/>
    <w:rsid w:val="008C5D01"/>
    <w:rsid w:val="008E1D01"/>
    <w:rsid w:val="00DA0331"/>
    <w:rsid w:val="0B1139B8"/>
    <w:rsid w:val="0DFB1411"/>
    <w:rsid w:val="0FA936FC"/>
    <w:rsid w:val="0FDE17AA"/>
    <w:rsid w:val="12C119AD"/>
    <w:rsid w:val="149C34F4"/>
    <w:rsid w:val="18FF22A3"/>
    <w:rsid w:val="196071E6"/>
    <w:rsid w:val="1AF26A01"/>
    <w:rsid w:val="1CBC0BD7"/>
    <w:rsid w:val="1CF2284B"/>
    <w:rsid w:val="1FE32874"/>
    <w:rsid w:val="20743577"/>
    <w:rsid w:val="20FE3A5D"/>
    <w:rsid w:val="269C5F46"/>
    <w:rsid w:val="282D5367"/>
    <w:rsid w:val="2B54022C"/>
    <w:rsid w:val="30AA08EF"/>
    <w:rsid w:val="377657B0"/>
    <w:rsid w:val="3C4766AB"/>
    <w:rsid w:val="40A02F12"/>
    <w:rsid w:val="475F73B4"/>
    <w:rsid w:val="48B66CA3"/>
    <w:rsid w:val="4D866514"/>
    <w:rsid w:val="53DB7F73"/>
    <w:rsid w:val="558508DF"/>
    <w:rsid w:val="59310B78"/>
    <w:rsid w:val="5AEB0AB3"/>
    <w:rsid w:val="61332749"/>
    <w:rsid w:val="654C7BEB"/>
    <w:rsid w:val="691A37DC"/>
    <w:rsid w:val="693E5A9D"/>
    <w:rsid w:val="6D056FFD"/>
    <w:rsid w:val="714F6A99"/>
    <w:rsid w:val="7819395D"/>
    <w:rsid w:val="7B234AF2"/>
    <w:rsid w:val="7D2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unhideWhenUsed/>
    <w:qFormat/>
    <w:uiPriority w:val="0"/>
    <w:pPr>
      <w:jc w:val="center"/>
    </w:pPr>
    <w:rPr>
      <w:sz w:val="7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正文文本 字符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7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771</Characters>
  <Lines>6</Lines>
  <Paragraphs>1</Paragraphs>
  <TotalTime>29</TotalTime>
  <ScaleCrop>false</ScaleCrop>
  <LinksUpToDate>false</LinksUpToDate>
  <CharactersWithSpaces>905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2023-05-30T03:17:00Z</dcterms:created>
  <dc:creator>IIIIII</dc:creator>
  <cp:lastModifiedBy>IIIIII</cp:lastModifiedBy>
  <dcterms:modified xsi:type="dcterms:W3CDTF">2024-01-23T06:56:51Z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56BE73D3B5164194A7BDDD5237B43EA7_13</vt:lpwstr>
  </property>
</Properties>
</file>